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68D" w:rsidRDefault="00856DF8" w:rsidP="00C66200">
      <w:pPr>
        <w:autoSpaceDE w:val="0"/>
        <w:autoSpaceDN w:val="0"/>
        <w:adjustRightInd w:val="0"/>
        <w:spacing w:after="0" w:line="230" w:lineRule="auto"/>
        <w:ind w:left="9639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bookmarkStart w:id="0" w:name="_GoBack"/>
      <w:bookmarkEnd w:id="0"/>
      <w:r w:rsidR="0001068D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01068D" w:rsidRDefault="0001068D" w:rsidP="00C66200">
      <w:pPr>
        <w:tabs>
          <w:tab w:val="left" w:pos="330"/>
          <w:tab w:val="right" w:pos="14570"/>
        </w:tabs>
        <w:autoSpaceDE w:val="0"/>
        <w:autoSpaceDN w:val="0"/>
        <w:adjustRightInd w:val="0"/>
        <w:spacing w:after="0" w:line="230" w:lineRule="auto"/>
        <w:ind w:left="9639"/>
        <w:outlineLvl w:val="0"/>
        <w:rPr>
          <w:rFonts w:ascii="Times New Roman" w:hAnsi="Times New Roman" w:cs="Times New Roman"/>
          <w:sz w:val="28"/>
          <w:szCs w:val="28"/>
        </w:rPr>
      </w:pPr>
      <w:r w:rsidRPr="00A1419A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419A">
        <w:rPr>
          <w:rFonts w:ascii="Times New Roman" w:hAnsi="Times New Roman" w:cs="Times New Roman"/>
          <w:sz w:val="28"/>
          <w:szCs w:val="28"/>
        </w:rPr>
        <w:t>формирования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419A">
        <w:rPr>
          <w:rFonts w:ascii="Times New Roman" w:hAnsi="Times New Roman" w:cs="Times New Roman"/>
          <w:sz w:val="28"/>
          <w:szCs w:val="28"/>
        </w:rPr>
        <w:t>перечня</w:t>
      </w:r>
    </w:p>
    <w:p w:rsidR="0001068D" w:rsidRPr="00A1419A" w:rsidRDefault="0001068D" w:rsidP="00C66200">
      <w:pPr>
        <w:tabs>
          <w:tab w:val="left" w:pos="330"/>
          <w:tab w:val="right" w:pos="14570"/>
        </w:tabs>
        <w:autoSpaceDE w:val="0"/>
        <w:autoSpaceDN w:val="0"/>
        <w:adjustRightInd w:val="0"/>
        <w:spacing w:after="0" w:line="230" w:lineRule="auto"/>
        <w:ind w:left="9639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5707E">
        <w:rPr>
          <w:rFonts w:ascii="Times New Roman" w:hAnsi="Times New Roman" w:cs="Times New Roman"/>
          <w:sz w:val="28"/>
          <w:szCs w:val="28"/>
        </w:rPr>
        <w:t xml:space="preserve"> проведения оценки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419A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F04E3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1419A">
        <w:rPr>
          <w:rFonts w:ascii="Times New Roman" w:hAnsi="Times New Roman" w:cs="Times New Roman"/>
          <w:sz w:val="28"/>
          <w:szCs w:val="28"/>
        </w:rPr>
        <w:t>расходов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C66200">
        <w:rPr>
          <w:rFonts w:ascii="Times New Roman" w:hAnsi="Times New Roman" w:cs="Times New Roman"/>
          <w:sz w:val="28"/>
          <w:szCs w:val="28"/>
        </w:rPr>
        <w:t>Абинский район</w:t>
      </w:r>
    </w:p>
    <w:p w:rsidR="00A1419A" w:rsidRPr="00A77883" w:rsidRDefault="00A1419A" w:rsidP="00A1419A">
      <w:pPr>
        <w:autoSpaceDE w:val="0"/>
        <w:autoSpaceDN w:val="0"/>
        <w:adjustRightInd w:val="0"/>
        <w:spacing w:after="0" w:line="240" w:lineRule="auto"/>
        <w:ind w:left="9639"/>
        <w:jc w:val="both"/>
        <w:rPr>
          <w:rFonts w:ascii="Times New Roman" w:hAnsi="Times New Roman" w:cs="Times New Roman"/>
          <w:sz w:val="26"/>
          <w:szCs w:val="26"/>
        </w:rPr>
      </w:pPr>
    </w:p>
    <w:p w:rsidR="00A8065A" w:rsidRPr="00A77883" w:rsidRDefault="00A8065A" w:rsidP="00A1419A">
      <w:pPr>
        <w:autoSpaceDE w:val="0"/>
        <w:autoSpaceDN w:val="0"/>
        <w:adjustRightInd w:val="0"/>
        <w:spacing w:after="0" w:line="240" w:lineRule="auto"/>
        <w:ind w:left="9639"/>
        <w:jc w:val="both"/>
        <w:rPr>
          <w:rFonts w:ascii="Times New Roman" w:hAnsi="Times New Roman" w:cs="Times New Roman"/>
          <w:sz w:val="26"/>
          <w:szCs w:val="26"/>
        </w:rPr>
      </w:pPr>
    </w:p>
    <w:p w:rsidR="00A1419A" w:rsidRPr="0001068D" w:rsidRDefault="00A1419A" w:rsidP="00A14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106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</w:t>
      </w:r>
    </w:p>
    <w:p w:rsidR="00A1419A" w:rsidRDefault="00A1419A" w:rsidP="00A14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106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налоговых расходов муниципального образования </w:t>
      </w:r>
      <w:r w:rsidR="00C662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Абинский район</w:t>
      </w:r>
    </w:p>
    <w:p w:rsidR="00E5707E" w:rsidRPr="0001068D" w:rsidRDefault="00030350" w:rsidP="00A14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____________</w:t>
      </w:r>
      <w:r w:rsidR="00E570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финансовый год</w:t>
      </w:r>
      <w:r w:rsidR="006956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плановый период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________________гг.</w:t>
      </w:r>
    </w:p>
    <w:p w:rsidR="00A8065A" w:rsidRPr="0001068D" w:rsidRDefault="00A8065A" w:rsidP="00A14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15607" w:type="dxa"/>
        <w:tblInd w:w="-30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1701"/>
        <w:gridCol w:w="1843"/>
        <w:gridCol w:w="1843"/>
        <w:gridCol w:w="4536"/>
        <w:gridCol w:w="3260"/>
        <w:gridCol w:w="1862"/>
      </w:tblGrid>
      <w:tr w:rsidR="0001068D" w:rsidRPr="00A1419A" w:rsidTr="00856DF8">
        <w:trPr>
          <w:trHeight w:val="289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68D" w:rsidRPr="00A8065A" w:rsidRDefault="0001068D" w:rsidP="00C66200">
            <w:pPr>
              <w:suppressAutoHyphens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65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68D" w:rsidRPr="00A8065A" w:rsidRDefault="0001068D" w:rsidP="00C66200">
            <w:pPr>
              <w:suppressAutoHyphens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65A">
              <w:rPr>
                <w:rFonts w:ascii="Times New Roman" w:hAnsi="Times New Roman" w:cs="Times New Roman"/>
                <w:sz w:val="24"/>
                <w:szCs w:val="24"/>
              </w:rPr>
              <w:t>Наименован</w:t>
            </w:r>
            <w:r w:rsidR="00C66200">
              <w:rPr>
                <w:rFonts w:ascii="Times New Roman" w:hAnsi="Times New Roman" w:cs="Times New Roman"/>
                <w:sz w:val="24"/>
                <w:szCs w:val="24"/>
              </w:rPr>
              <w:t>ие налогов, по которым предусмат</w:t>
            </w:r>
            <w:r w:rsidRPr="00A8065A">
              <w:rPr>
                <w:rFonts w:ascii="Times New Roman" w:hAnsi="Times New Roman" w:cs="Times New Roman"/>
                <w:sz w:val="24"/>
                <w:szCs w:val="24"/>
              </w:rPr>
              <w:t xml:space="preserve">риваются </w:t>
            </w:r>
            <w:r w:rsidR="00030350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</w:t>
            </w:r>
            <w:r w:rsidRPr="00A8065A">
              <w:rPr>
                <w:rFonts w:ascii="Times New Roman" w:hAnsi="Times New Roman" w:cs="Times New Roman"/>
                <w:sz w:val="24"/>
                <w:szCs w:val="24"/>
              </w:rPr>
              <w:t>льготы, освобождения и иные преференции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68D" w:rsidRPr="00A8065A" w:rsidRDefault="00E5707E" w:rsidP="00C66200">
            <w:pPr>
              <w:suppressAutoHyphens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</w:t>
            </w:r>
            <w:r w:rsidR="0001068D" w:rsidRPr="00A8065A">
              <w:rPr>
                <w:rFonts w:ascii="Times New Roman" w:hAnsi="Times New Roman" w:cs="Times New Roman"/>
                <w:sz w:val="24"/>
                <w:szCs w:val="24"/>
              </w:rPr>
              <w:t xml:space="preserve"> правовые акты,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68D" w:rsidRPr="00A8065A" w:rsidRDefault="0001068D" w:rsidP="00C66200">
            <w:pPr>
              <w:suppressAutoHyphens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65A">
              <w:rPr>
                <w:rFonts w:ascii="Times New Roman" w:hAnsi="Times New Roman" w:cs="Times New Roman"/>
                <w:sz w:val="24"/>
                <w:szCs w:val="24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68D" w:rsidRPr="00A8065A" w:rsidRDefault="0001068D" w:rsidP="00C66200">
            <w:pPr>
              <w:suppressAutoHyphens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65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муниципальных программ муниципального образования город </w:t>
            </w:r>
            <w:r w:rsidR="00C66200" w:rsidRPr="00C66200">
              <w:rPr>
                <w:rFonts w:ascii="Times New Roman" w:hAnsi="Times New Roman" w:cs="Times New Roman"/>
                <w:sz w:val="24"/>
                <w:szCs w:val="24"/>
              </w:rPr>
              <w:t>Абинский район</w:t>
            </w:r>
            <w:r w:rsidR="00E5707E">
              <w:rPr>
                <w:rFonts w:ascii="Times New Roman" w:hAnsi="Times New Roman" w:cs="Times New Roman"/>
                <w:sz w:val="24"/>
                <w:szCs w:val="24"/>
              </w:rPr>
              <w:t>, наименования муниципальных</w:t>
            </w:r>
            <w:r w:rsidRPr="00A8065A">
              <w:rPr>
                <w:rFonts w:ascii="Times New Roman" w:hAnsi="Times New Roman" w:cs="Times New Roman"/>
                <w:sz w:val="24"/>
                <w:szCs w:val="24"/>
              </w:rPr>
              <w:t xml:space="preserve"> правовых актов, определяющих цели социально-экономической политики муниципального образования </w:t>
            </w:r>
            <w:r w:rsidR="00C66200" w:rsidRPr="00C66200">
              <w:rPr>
                <w:rFonts w:ascii="Times New Roman" w:hAnsi="Times New Roman" w:cs="Times New Roman"/>
                <w:sz w:val="24"/>
                <w:szCs w:val="24"/>
              </w:rPr>
              <w:t>Абинский район</w:t>
            </w:r>
            <w:r w:rsidRPr="00A8065A">
              <w:rPr>
                <w:rFonts w:ascii="Times New Roman" w:hAnsi="Times New Roman" w:cs="Times New Roman"/>
                <w:sz w:val="24"/>
                <w:szCs w:val="24"/>
              </w:rPr>
              <w:t xml:space="preserve">, не относящиеся к муниципальным программам муниципального образования </w:t>
            </w:r>
            <w:r w:rsidR="00C66200" w:rsidRPr="00C66200">
              <w:rPr>
                <w:rFonts w:ascii="Times New Roman" w:hAnsi="Times New Roman" w:cs="Times New Roman"/>
                <w:sz w:val="24"/>
                <w:szCs w:val="24"/>
              </w:rPr>
              <w:t>Абинский район</w:t>
            </w:r>
            <w:r w:rsidRPr="00A8065A">
              <w:rPr>
                <w:rFonts w:ascii="Times New Roman" w:hAnsi="Times New Roman" w:cs="Times New Roman"/>
                <w:sz w:val="24"/>
                <w:szCs w:val="24"/>
              </w:rPr>
              <w:t>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68D" w:rsidRPr="00A8065A" w:rsidRDefault="0001068D" w:rsidP="00C66200">
            <w:pPr>
              <w:suppressAutoHyphens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65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целей социально-экономической политики муниципального образования </w:t>
            </w:r>
            <w:r w:rsidR="00C66200" w:rsidRPr="00C66200">
              <w:rPr>
                <w:rFonts w:ascii="Times New Roman" w:hAnsi="Times New Roman" w:cs="Times New Roman"/>
                <w:sz w:val="24"/>
                <w:szCs w:val="24"/>
              </w:rPr>
              <w:t>Абинский район</w:t>
            </w:r>
            <w:r w:rsidRPr="00A8065A">
              <w:rPr>
                <w:rFonts w:ascii="Times New Roman" w:hAnsi="Times New Roman" w:cs="Times New Roman"/>
                <w:sz w:val="24"/>
                <w:szCs w:val="24"/>
              </w:rPr>
              <w:t xml:space="preserve">, не относящихся к муниципальным программам муниципального образования </w:t>
            </w:r>
            <w:r w:rsidR="00C66200" w:rsidRPr="00C66200">
              <w:rPr>
                <w:rFonts w:ascii="Times New Roman" w:hAnsi="Times New Roman" w:cs="Times New Roman"/>
                <w:sz w:val="24"/>
                <w:szCs w:val="24"/>
              </w:rPr>
              <w:t>Абинский район</w:t>
            </w:r>
            <w:r w:rsidRPr="00A806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515D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A8065A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68D" w:rsidRPr="00A8065A" w:rsidRDefault="0001068D" w:rsidP="00C66200">
            <w:pPr>
              <w:suppressAutoHyphens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65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куратора налогового расхода муниципального образования </w:t>
            </w:r>
            <w:r w:rsidR="00C66200" w:rsidRPr="00C66200">
              <w:rPr>
                <w:rFonts w:ascii="Times New Roman" w:hAnsi="Times New Roman" w:cs="Times New Roman"/>
                <w:sz w:val="24"/>
                <w:szCs w:val="24"/>
              </w:rPr>
              <w:t>Абинский район</w:t>
            </w:r>
          </w:p>
        </w:tc>
      </w:tr>
      <w:tr w:rsidR="00311FBF" w:rsidRPr="00A1419A" w:rsidTr="00856DF8">
        <w:trPr>
          <w:trHeight w:hRule="exact" w:val="3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F" w:rsidRPr="00A8065A" w:rsidRDefault="0001068D" w:rsidP="00311F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F" w:rsidRPr="00A8065A" w:rsidRDefault="0001068D" w:rsidP="00A80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F" w:rsidRPr="00A8065A" w:rsidRDefault="0001068D" w:rsidP="00311F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F" w:rsidRPr="00A8065A" w:rsidRDefault="0001068D" w:rsidP="00A80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F" w:rsidRPr="00A8065A" w:rsidRDefault="0001068D" w:rsidP="00A80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F" w:rsidRPr="00A8065A" w:rsidRDefault="0001068D" w:rsidP="00A80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F" w:rsidRPr="00A8065A" w:rsidRDefault="0001068D" w:rsidP="00A80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11FBF" w:rsidRPr="00A1419A" w:rsidTr="00856DF8">
        <w:trPr>
          <w:trHeight w:hRule="exact" w:val="3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F" w:rsidRPr="00A8065A" w:rsidRDefault="0001068D" w:rsidP="00A80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78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F" w:rsidRPr="00A8065A" w:rsidRDefault="00311FBF" w:rsidP="00A80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F" w:rsidRPr="00A8065A" w:rsidRDefault="00311FBF" w:rsidP="00A80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F" w:rsidRPr="00A8065A" w:rsidRDefault="00311FBF" w:rsidP="00A80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F" w:rsidRPr="00A8065A" w:rsidRDefault="00311FBF" w:rsidP="00A80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F" w:rsidRPr="00A8065A" w:rsidRDefault="00311FBF" w:rsidP="00A80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F" w:rsidRPr="00A8065A" w:rsidRDefault="00311FBF" w:rsidP="00A80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FBF" w:rsidRPr="00A1419A" w:rsidTr="00856DF8">
        <w:trPr>
          <w:trHeight w:hRule="exact" w:val="3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F" w:rsidRDefault="0001068D" w:rsidP="00A80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78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068D" w:rsidRPr="00A8065A" w:rsidRDefault="0001068D" w:rsidP="00A80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F" w:rsidRPr="00A8065A" w:rsidRDefault="00311FBF" w:rsidP="00A80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F" w:rsidRPr="00A8065A" w:rsidRDefault="00311FBF" w:rsidP="00A80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F" w:rsidRPr="00A8065A" w:rsidRDefault="00311FBF" w:rsidP="00A80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F" w:rsidRPr="00A8065A" w:rsidRDefault="00311FBF" w:rsidP="00A80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F" w:rsidRPr="00A8065A" w:rsidRDefault="00311FBF" w:rsidP="00A80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BF" w:rsidRPr="00A8065A" w:rsidRDefault="00311FBF" w:rsidP="00A80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1FBF" w:rsidRPr="00103609" w:rsidRDefault="00311FBF">
      <w:pPr>
        <w:rPr>
          <w:rFonts w:ascii="Times New Roman" w:hAnsi="Times New Roman" w:cs="Times New Roman"/>
          <w:sz w:val="18"/>
          <w:szCs w:val="18"/>
        </w:rPr>
      </w:pPr>
    </w:p>
    <w:p w:rsidR="00C534F4" w:rsidRDefault="00C66200" w:rsidP="00C534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образования, </w:t>
      </w:r>
    </w:p>
    <w:p w:rsidR="00C66200" w:rsidRPr="00A1419A" w:rsidRDefault="00C66200" w:rsidP="00C534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                                                                                                                           А.Д. Анацкая</w:t>
      </w:r>
    </w:p>
    <w:sectPr w:rsidR="00C66200" w:rsidRPr="00A1419A" w:rsidSect="00D15AAB">
      <w:pgSz w:w="16838" w:h="11906" w:orient="landscape"/>
      <w:pgMar w:top="1701" w:right="1103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316" w:rsidRDefault="002C6316" w:rsidP="00A1419A">
      <w:pPr>
        <w:spacing w:after="0" w:line="240" w:lineRule="auto"/>
      </w:pPr>
      <w:r>
        <w:separator/>
      </w:r>
    </w:p>
  </w:endnote>
  <w:endnote w:type="continuationSeparator" w:id="0">
    <w:p w:rsidR="002C6316" w:rsidRDefault="002C6316" w:rsidP="00A141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316" w:rsidRDefault="002C6316" w:rsidP="00A1419A">
      <w:pPr>
        <w:spacing w:after="0" w:line="240" w:lineRule="auto"/>
      </w:pPr>
      <w:r>
        <w:separator/>
      </w:r>
    </w:p>
  </w:footnote>
  <w:footnote w:type="continuationSeparator" w:id="0">
    <w:p w:rsidR="002C6316" w:rsidRDefault="002C6316" w:rsidP="00A141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9A"/>
    <w:rsid w:val="0001068D"/>
    <w:rsid w:val="00030350"/>
    <w:rsid w:val="00103609"/>
    <w:rsid w:val="0019160E"/>
    <w:rsid w:val="00206BA0"/>
    <w:rsid w:val="00241BEB"/>
    <w:rsid w:val="00251DE3"/>
    <w:rsid w:val="002C6316"/>
    <w:rsid w:val="002E0B57"/>
    <w:rsid w:val="00306357"/>
    <w:rsid w:val="00311FBF"/>
    <w:rsid w:val="00383235"/>
    <w:rsid w:val="004505AB"/>
    <w:rsid w:val="004B3D32"/>
    <w:rsid w:val="004B5D77"/>
    <w:rsid w:val="005515D5"/>
    <w:rsid w:val="005F29B0"/>
    <w:rsid w:val="00633B27"/>
    <w:rsid w:val="0069560D"/>
    <w:rsid w:val="0079377F"/>
    <w:rsid w:val="00811D80"/>
    <w:rsid w:val="00856DF8"/>
    <w:rsid w:val="00974610"/>
    <w:rsid w:val="009D1F82"/>
    <w:rsid w:val="00A1419A"/>
    <w:rsid w:val="00A77883"/>
    <w:rsid w:val="00A8065A"/>
    <w:rsid w:val="00B827A5"/>
    <w:rsid w:val="00C534F4"/>
    <w:rsid w:val="00C66200"/>
    <w:rsid w:val="00C81292"/>
    <w:rsid w:val="00CF09BB"/>
    <w:rsid w:val="00D15AAB"/>
    <w:rsid w:val="00E5707E"/>
    <w:rsid w:val="00F04E31"/>
    <w:rsid w:val="00F8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9AD593-6DD5-45C6-B862-34837B2BD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41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419A"/>
  </w:style>
  <w:style w:type="paragraph" w:styleId="a5">
    <w:name w:val="footer"/>
    <w:basedOn w:val="a"/>
    <w:link w:val="a6"/>
    <w:uiPriority w:val="99"/>
    <w:unhideWhenUsed/>
    <w:rsid w:val="00A141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419A"/>
  </w:style>
  <w:style w:type="paragraph" w:styleId="a7">
    <w:name w:val="Balloon Text"/>
    <w:basedOn w:val="a"/>
    <w:link w:val="a8"/>
    <w:uiPriority w:val="99"/>
    <w:semiHidden/>
    <w:unhideWhenUsed/>
    <w:rsid w:val="002E0B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E0B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ABC03-4AE2-4877-9400-A5DC953FE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Краснодар</Company>
  <LinksUpToDate>false</LinksUpToDate>
  <CharactersWithSpaces>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Суволокин Денис Алексеевич</dc:creator>
  <cp:keywords/>
  <dc:description/>
  <cp:lastModifiedBy>Артем Г. Акимченков</cp:lastModifiedBy>
  <cp:revision>25</cp:revision>
  <cp:lastPrinted>2021-04-19T06:21:00Z</cp:lastPrinted>
  <dcterms:created xsi:type="dcterms:W3CDTF">2019-12-18T11:28:00Z</dcterms:created>
  <dcterms:modified xsi:type="dcterms:W3CDTF">2021-04-19T06:22:00Z</dcterms:modified>
</cp:coreProperties>
</file>